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2B83" w14:textId="3B6A01D8" w:rsidR="000B6CD6" w:rsidRPr="00B0488D" w:rsidRDefault="0084228A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08</w:t>
      </w:r>
      <w:r w:rsidR="000B6CD6" w:rsidRPr="00B0488D">
        <w:rPr>
          <w:rFonts w:ascii="Arial" w:hAnsi="Arial" w:cs="Arial"/>
          <w:b/>
          <w:bCs/>
          <w:kern w:val="2"/>
          <w:sz w:val="32"/>
          <w:szCs w:val="32"/>
        </w:rPr>
        <w:t>.</w:t>
      </w:r>
      <w:r w:rsidR="003460E1">
        <w:rPr>
          <w:rFonts w:ascii="Arial" w:hAnsi="Arial" w:cs="Arial"/>
          <w:b/>
          <w:bCs/>
          <w:kern w:val="2"/>
          <w:sz w:val="32"/>
          <w:szCs w:val="32"/>
        </w:rPr>
        <w:t>06</w:t>
      </w:r>
      <w:r w:rsidR="000B6CD6" w:rsidRPr="00B0488D">
        <w:rPr>
          <w:rFonts w:ascii="Arial" w:hAnsi="Arial" w:cs="Arial"/>
          <w:b/>
          <w:bCs/>
          <w:kern w:val="2"/>
          <w:sz w:val="32"/>
          <w:szCs w:val="32"/>
        </w:rPr>
        <w:t>.202</w:t>
      </w:r>
      <w:r w:rsidR="003460E1">
        <w:rPr>
          <w:rFonts w:ascii="Arial" w:hAnsi="Arial" w:cs="Arial"/>
          <w:b/>
          <w:bCs/>
          <w:kern w:val="2"/>
          <w:sz w:val="32"/>
          <w:szCs w:val="32"/>
        </w:rPr>
        <w:t>3</w:t>
      </w:r>
      <w:r w:rsidR="000B6CD6" w:rsidRPr="00B0488D">
        <w:rPr>
          <w:rFonts w:ascii="Arial" w:hAnsi="Arial" w:cs="Arial"/>
          <w:b/>
          <w:bCs/>
          <w:kern w:val="2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"/>
          <w:sz w:val="32"/>
          <w:szCs w:val="32"/>
        </w:rPr>
        <w:t>49</w:t>
      </w:r>
    </w:p>
    <w:p w14:paraId="16FF30C3" w14:textId="77777777" w:rsidR="000B6CD6" w:rsidRPr="00B0488D" w:rsidRDefault="000B6CD6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 xml:space="preserve">РОССИЙСКАЯ ФЕДЕРАЦИЯ </w:t>
      </w:r>
    </w:p>
    <w:p w14:paraId="56FE592B" w14:textId="77777777" w:rsidR="000B6CD6" w:rsidRPr="00B0488D" w:rsidRDefault="000B6CD6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 xml:space="preserve">ИРКУТСКАЯ ОБЛАСТЬ </w:t>
      </w:r>
    </w:p>
    <w:p w14:paraId="76AFA687" w14:textId="77777777" w:rsidR="000B6CD6" w:rsidRPr="00B0488D" w:rsidRDefault="000B6CD6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>ЧЕРЕМХОВСКИЙ МУНИЦИПАЛЬНЫЙ РАЙОН</w:t>
      </w:r>
    </w:p>
    <w:p w14:paraId="4B947610" w14:textId="77777777" w:rsidR="000B6CD6" w:rsidRPr="00B0488D" w:rsidRDefault="000B6CD6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>НОВОГРОМОВСКОЕ СЕЛЬСКОЕ ПОСЕЛЕНИЕ</w:t>
      </w:r>
    </w:p>
    <w:p w14:paraId="198228BE" w14:textId="77777777" w:rsidR="000B6CD6" w:rsidRPr="00B0488D" w:rsidRDefault="000B6CD6" w:rsidP="002A1D0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B0488D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16E9F927" w14:textId="103057D1" w:rsidR="00113D05" w:rsidRPr="00B0488D" w:rsidRDefault="000B6CD6" w:rsidP="002A1D03">
      <w:pPr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0488D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14:paraId="29A5A5DF" w14:textId="77777777" w:rsidR="000B6CD6" w:rsidRPr="00B0488D" w:rsidRDefault="000B6CD6" w:rsidP="002A1D03">
      <w:pPr>
        <w:ind w:firstLine="709"/>
        <w:jc w:val="center"/>
        <w:rPr>
          <w:rFonts w:ascii="Arial" w:hAnsi="Arial" w:cs="Arial"/>
          <w:sz w:val="32"/>
          <w:szCs w:val="32"/>
        </w:rPr>
      </w:pPr>
    </w:p>
    <w:p w14:paraId="2907FB8D" w14:textId="77F2FA0E" w:rsidR="00113D05" w:rsidRPr="00B0488D" w:rsidRDefault="003460E1" w:rsidP="002A1D03">
      <w:pPr>
        <w:tabs>
          <w:tab w:val="left" w:pos="4305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</w:t>
      </w:r>
      <w:r w:rsidR="000B6CD6" w:rsidRPr="00B0488D">
        <w:rPr>
          <w:rFonts w:ascii="Arial" w:hAnsi="Arial" w:cs="Arial"/>
          <w:b/>
          <w:bCs/>
          <w:sz w:val="32"/>
          <w:szCs w:val="32"/>
        </w:rPr>
        <w:t>ПЕРЕЧ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="000B6CD6" w:rsidRPr="00B0488D">
        <w:rPr>
          <w:rFonts w:ascii="Arial" w:hAnsi="Arial" w:cs="Arial"/>
          <w:b/>
          <w:bCs/>
          <w:sz w:val="32"/>
          <w:szCs w:val="32"/>
        </w:rPr>
        <w:t>Н</w:t>
      </w:r>
      <w:r>
        <w:rPr>
          <w:rFonts w:ascii="Arial" w:hAnsi="Arial" w:cs="Arial"/>
          <w:b/>
          <w:bCs/>
          <w:sz w:val="32"/>
          <w:szCs w:val="32"/>
        </w:rPr>
        <w:t>Ь</w:t>
      </w:r>
      <w:r w:rsidR="000B6CD6" w:rsidRPr="00B0488D">
        <w:rPr>
          <w:rFonts w:ascii="Arial" w:hAnsi="Arial" w:cs="Arial"/>
          <w:b/>
          <w:bCs/>
          <w:sz w:val="32"/>
          <w:szCs w:val="32"/>
        </w:rPr>
        <w:t xml:space="preserve">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  <w:r>
        <w:rPr>
          <w:rFonts w:ascii="Arial" w:hAnsi="Arial" w:cs="Arial"/>
          <w:b/>
          <w:bCs/>
          <w:sz w:val="32"/>
          <w:szCs w:val="32"/>
        </w:rPr>
        <w:t>, УТВЕРЖДЕННЫЙ ПОСТАНОВЛЕНИЕМ АДМИНИСТРАЦИИ НОВОГРОМОВСКОГО МУНИЦИПАЛЬНОГО ОБРАЗОВАНИЯ ОТ 02.12.2022 № 186</w:t>
      </w:r>
    </w:p>
    <w:p w14:paraId="324A1469" w14:textId="77777777" w:rsidR="00113D05" w:rsidRPr="00B0488D" w:rsidRDefault="00113D05" w:rsidP="002A1D03">
      <w:pPr>
        <w:tabs>
          <w:tab w:val="left" w:pos="4305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14:paraId="5EFDBEDC" w14:textId="6D44ABE1" w:rsidR="00113D05" w:rsidRPr="00B0488D" w:rsidRDefault="00113D05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>В соответствии</w:t>
      </w:r>
      <w:r w:rsidR="00053929" w:rsidRPr="00B0488D">
        <w:rPr>
          <w:rFonts w:ascii="Arial" w:hAnsi="Arial" w:cs="Arial"/>
        </w:rPr>
        <w:t xml:space="preserve"> с частью 6.1 статьи 18 Федерального закона </w:t>
      </w:r>
      <w:r w:rsidR="00053929" w:rsidRPr="0084228A">
        <w:rPr>
          <w:rFonts w:ascii="Arial" w:hAnsi="Arial" w:cs="Arial"/>
        </w:rPr>
        <w:t>от 27</w:t>
      </w:r>
      <w:r w:rsidR="0084228A" w:rsidRPr="0084228A">
        <w:rPr>
          <w:rFonts w:ascii="Arial" w:hAnsi="Arial" w:cs="Arial"/>
        </w:rPr>
        <w:t>.12.</w:t>
      </w:r>
      <w:r w:rsidR="00053929" w:rsidRPr="0084228A">
        <w:rPr>
          <w:rFonts w:ascii="Arial" w:hAnsi="Arial" w:cs="Arial"/>
        </w:rPr>
        <w:t>2018г</w:t>
      </w:r>
      <w:r w:rsidR="0084228A" w:rsidRPr="0084228A">
        <w:rPr>
          <w:rFonts w:ascii="Arial" w:hAnsi="Arial" w:cs="Arial"/>
        </w:rPr>
        <w:t>.</w:t>
      </w:r>
      <w:r w:rsidR="00053929" w:rsidRPr="0084228A">
        <w:rPr>
          <w:rFonts w:ascii="Arial" w:hAnsi="Arial" w:cs="Arial"/>
        </w:rPr>
        <w:t xml:space="preserve"> №498-ФЗ</w:t>
      </w:r>
      <w:r w:rsidR="00053929" w:rsidRPr="00B0488D">
        <w:rPr>
          <w:rFonts w:ascii="Arial" w:hAnsi="Arial" w:cs="Arial"/>
        </w:rPr>
        <w:t xml:space="preserve"> «Об ответственном обращении с животными и о внесении изменений в отдельные законодательные акты Российской Федерации»</w:t>
      </w:r>
      <w:r w:rsidRPr="00B0488D">
        <w:rPr>
          <w:rFonts w:ascii="Arial" w:hAnsi="Arial" w:cs="Arial"/>
        </w:rPr>
        <w:t>, руководствуясь статьями 6, 3</w:t>
      </w:r>
      <w:r w:rsidR="000B6CD6" w:rsidRPr="00B0488D">
        <w:rPr>
          <w:rFonts w:ascii="Arial" w:hAnsi="Arial" w:cs="Arial"/>
        </w:rPr>
        <w:t>2</w:t>
      </w:r>
      <w:r w:rsidRPr="00B0488D">
        <w:rPr>
          <w:rFonts w:ascii="Arial" w:hAnsi="Arial" w:cs="Arial"/>
        </w:rPr>
        <w:t xml:space="preserve"> Устава </w:t>
      </w:r>
      <w:proofErr w:type="spellStart"/>
      <w:r w:rsidR="000B6CD6" w:rsidRPr="00B0488D">
        <w:rPr>
          <w:rFonts w:ascii="Arial" w:hAnsi="Arial" w:cs="Arial"/>
        </w:rPr>
        <w:t>Новогромовского</w:t>
      </w:r>
      <w:proofErr w:type="spellEnd"/>
      <w:r w:rsidR="000B6CD6" w:rsidRPr="00B0488D">
        <w:rPr>
          <w:rFonts w:ascii="Arial" w:hAnsi="Arial" w:cs="Arial"/>
        </w:rPr>
        <w:t xml:space="preserve"> </w:t>
      </w:r>
      <w:r w:rsidRPr="00B0488D">
        <w:rPr>
          <w:rFonts w:ascii="Arial" w:hAnsi="Arial" w:cs="Arial"/>
        </w:rPr>
        <w:t xml:space="preserve">муниципального образования, администрация </w:t>
      </w:r>
      <w:proofErr w:type="spellStart"/>
      <w:r w:rsidR="000B6CD6" w:rsidRPr="00B0488D">
        <w:rPr>
          <w:rFonts w:ascii="Arial" w:hAnsi="Arial" w:cs="Arial"/>
        </w:rPr>
        <w:t>Новогромовского</w:t>
      </w:r>
      <w:proofErr w:type="spellEnd"/>
      <w:r w:rsidR="000B6CD6" w:rsidRPr="00B0488D">
        <w:rPr>
          <w:rFonts w:ascii="Arial" w:hAnsi="Arial" w:cs="Arial"/>
        </w:rPr>
        <w:t xml:space="preserve"> </w:t>
      </w:r>
      <w:r w:rsidRPr="00B0488D">
        <w:rPr>
          <w:rFonts w:ascii="Arial" w:hAnsi="Arial" w:cs="Arial"/>
        </w:rPr>
        <w:t>муниципального образования</w:t>
      </w:r>
    </w:p>
    <w:p w14:paraId="7486034F" w14:textId="77777777" w:rsidR="00113D05" w:rsidRPr="00B0488D" w:rsidRDefault="00113D05" w:rsidP="002A1D03">
      <w:pPr>
        <w:ind w:firstLine="709"/>
        <w:jc w:val="both"/>
        <w:rPr>
          <w:rFonts w:ascii="Arial" w:hAnsi="Arial" w:cs="Arial"/>
        </w:rPr>
      </w:pPr>
    </w:p>
    <w:p w14:paraId="5439F41F" w14:textId="1F2BB9A3" w:rsidR="00113D05" w:rsidRPr="00B0488D" w:rsidRDefault="000B6CD6" w:rsidP="002A1D03">
      <w:pPr>
        <w:widowControl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B0488D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4E571E01" w14:textId="77777777" w:rsidR="00113D05" w:rsidRPr="00B0488D" w:rsidRDefault="00113D05" w:rsidP="002A1D03">
      <w:pPr>
        <w:widowControl w:val="0"/>
        <w:ind w:firstLine="709"/>
        <w:jc w:val="center"/>
        <w:rPr>
          <w:rFonts w:ascii="Arial" w:hAnsi="Arial" w:cs="Arial"/>
        </w:rPr>
      </w:pPr>
    </w:p>
    <w:p w14:paraId="7F26F6E8" w14:textId="7887764D" w:rsidR="00113D05" w:rsidRDefault="00053929" w:rsidP="002A1D0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0488D">
        <w:rPr>
          <w:rFonts w:ascii="Arial" w:eastAsia="Calibri" w:hAnsi="Arial" w:cs="Arial"/>
          <w:lang w:eastAsia="en-US"/>
        </w:rPr>
        <w:t>1.</w:t>
      </w:r>
      <w:r w:rsidR="003460E1">
        <w:rPr>
          <w:rFonts w:ascii="Arial" w:eastAsia="Calibri" w:hAnsi="Arial" w:cs="Arial"/>
          <w:lang w:eastAsia="en-US"/>
        </w:rPr>
        <w:t xml:space="preserve">Внести </w:t>
      </w:r>
      <w:r w:rsidR="00A90BE2" w:rsidRPr="0014341A">
        <w:rPr>
          <w:rFonts w:ascii="Arial" w:eastAsia="Calibri" w:hAnsi="Arial" w:cs="Arial"/>
          <w:lang w:eastAsia="en-US"/>
        </w:rPr>
        <w:t>изменение</w:t>
      </w:r>
      <w:r w:rsidR="00A90BE2">
        <w:rPr>
          <w:rFonts w:ascii="Arial" w:eastAsia="Calibri" w:hAnsi="Arial" w:cs="Arial"/>
          <w:lang w:eastAsia="en-US"/>
        </w:rPr>
        <w:t xml:space="preserve"> </w:t>
      </w:r>
      <w:r w:rsidR="003460E1">
        <w:rPr>
          <w:rFonts w:ascii="Arial" w:eastAsia="Calibri" w:hAnsi="Arial" w:cs="Arial"/>
          <w:lang w:eastAsia="en-US"/>
        </w:rPr>
        <w:t>в</w:t>
      </w:r>
      <w:r w:rsidRPr="00B0488D">
        <w:rPr>
          <w:rFonts w:ascii="Arial" w:eastAsia="Calibri" w:hAnsi="Arial" w:cs="Arial"/>
          <w:lang w:eastAsia="en-US"/>
        </w:rPr>
        <w:t xml:space="preserve"> </w:t>
      </w:r>
      <w:r w:rsidR="00456691">
        <w:rPr>
          <w:rFonts w:ascii="Arial" w:eastAsia="Calibri" w:hAnsi="Arial" w:cs="Arial"/>
          <w:lang w:eastAsia="en-US"/>
        </w:rPr>
        <w:t xml:space="preserve">постановление администрации </w:t>
      </w:r>
      <w:proofErr w:type="spellStart"/>
      <w:r w:rsidR="00456691">
        <w:rPr>
          <w:rFonts w:ascii="Arial" w:eastAsia="Calibri" w:hAnsi="Arial" w:cs="Arial"/>
          <w:lang w:eastAsia="en-US"/>
        </w:rPr>
        <w:t>Новогромовского</w:t>
      </w:r>
      <w:proofErr w:type="spellEnd"/>
      <w:r w:rsidR="00456691">
        <w:rPr>
          <w:rFonts w:ascii="Arial" w:eastAsia="Calibri" w:hAnsi="Arial" w:cs="Arial"/>
          <w:lang w:eastAsia="en-US"/>
        </w:rPr>
        <w:t xml:space="preserve"> муниципального образования от </w:t>
      </w:r>
      <w:r w:rsidR="00456691" w:rsidRPr="0084228A">
        <w:rPr>
          <w:rFonts w:ascii="Arial" w:eastAsia="Calibri" w:hAnsi="Arial" w:cs="Arial"/>
          <w:lang w:eastAsia="en-US"/>
        </w:rPr>
        <w:t>02.12.2022</w:t>
      </w:r>
      <w:r w:rsidR="00456691">
        <w:rPr>
          <w:rFonts w:ascii="Arial" w:eastAsia="Calibri" w:hAnsi="Arial" w:cs="Arial"/>
          <w:lang w:eastAsia="en-US"/>
        </w:rPr>
        <w:t xml:space="preserve"> № 186 «Об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обитания», </w:t>
      </w:r>
      <w:r w:rsidR="00456691" w:rsidRPr="0014341A">
        <w:rPr>
          <w:rFonts w:ascii="Arial" w:eastAsia="Calibri" w:hAnsi="Arial" w:cs="Arial"/>
          <w:lang w:eastAsia="en-US"/>
        </w:rPr>
        <w:t>изложи</w:t>
      </w:r>
      <w:r w:rsidR="00A90BE2" w:rsidRPr="0014341A">
        <w:rPr>
          <w:rFonts w:ascii="Arial" w:eastAsia="Calibri" w:hAnsi="Arial" w:cs="Arial"/>
          <w:lang w:eastAsia="en-US"/>
        </w:rPr>
        <w:t>в</w:t>
      </w:r>
      <w:r w:rsidR="00456691">
        <w:rPr>
          <w:rFonts w:ascii="Arial" w:eastAsia="Calibri" w:hAnsi="Arial" w:cs="Arial"/>
          <w:lang w:eastAsia="en-US"/>
        </w:rPr>
        <w:t xml:space="preserve"> приложение № 1 к постановлению в следующей редакции</w:t>
      </w:r>
      <w:r w:rsidR="00AC16E1">
        <w:rPr>
          <w:rFonts w:ascii="Arial" w:eastAsia="Calibri" w:hAnsi="Arial" w:cs="Arial"/>
          <w:lang w:eastAsia="en-US"/>
        </w:rPr>
        <w:t>:</w:t>
      </w:r>
    </w:p>
    <w:p w14:paraId="61066B7D" w14:textId="2B16DB41" w:rsidR="00AC16E1" w:rsidRDefault="00AC16E1" w:rsidP="002A1D0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</w:t>
      </w:r>
    </w:p>
    <w:p w14:paraId="766646E7" w14:textId="0B03640D" w:rsidR="00AC16E1" w:rsidRPr="002A1D03" w:rsidRDefault="00AC16E1" w:rsidP="00AC16E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A1D03">
        <w:rPr>
          <w:rFonts w:ascii="Courier New" w:hAnsi="Courier New" w:cs="Courier New"/>
          <w:sz w:val="22"/>
          <w:szCs w:val="22"/>
        </w:rPr>
        <w:t>Приложение №1</w:t>
      </w:r>
    </w:p>
    <w:p w14:paraId="4CBAF86A" w14:textId="77777777" w:rsidR="00AC16E1" w:rsidRPr="002A1D03" w:rsidRDefault="00AC16E1" w:rsidP="00AC16E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A1D03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14:paraId="3BD8D4F2" w14:textId="77777777" w:rsidR="00AC16E1" w:rsidRPr="002A1D03" w:rsidRDefault="00AC16E1" w:rsidP="00AC16E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2A1D03">
        <w:rPr>
          <w:rFonts w:ascii="Courier New" w:hAnsi="Courier New" w:cs="Courier New"/>
          <w:sz w:val="22"/>
          <w:szCs w:val="22"/>
        </w:rPr>
        <w:t>Новогромовского</w:t>
      </w:r>
      <w:proofErr w:type="spellEnd"/>
      <w:r w:rsidRPr="002A1D03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14:paraId="086E2AF9" w14:textId="4635F393" w:rsidR="00AC16E1" w:rsidRPr="002A1D03" w:rsidRDefault="00AC16E1" w:rsidP="00AC16E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4228A">
        <w:rPr>
          <w:rFonts w:ascii="Courier New" w:hAnsi="Courier New" w:cs="Courier New"/>
          <w:sz w:val="22"/>
          <w:szCs w:val="22"/>
        </w:rPr>
        <w:t>о</w:t>
      </w:r>
      <w:r w:rsidRPr="002A1D03">
        <w:rPr>
          <w:rFonts w:ascii="Courier New" w:hAnsi="Courier New" w:cs="Courier New"/>
          <w:sz w:val="22"/>
          <w:szCs w:val="22"/>
        </w:rPr>
        <w:t>т 02.12.2022г.</w:t>
      </w:r>
      <w:r w:rsidR="0014341A" w:rsidRPr="0014341A">
        <w:rPr>
          <w:rFonts w:ascii="Courier New" w:hAnsi="Courier New" w:cs="Courier New"/>
          <w:sz w:val="22"/>
          <w:szCs w:val="22"/>
        </w:rPr>
        <w:t xml:space="preserve"> </w:t>
      </w:r>
      <w:r w:rsidR="0014341A" w:rsidRPr="002A1D03">
        <w:rPr>
          <w:rFonts w:ascii="Courier New" w:hAnsi="Courier New" w:cs="Courier New"/>
          <w:sz w:val="22"/>
          <w:szCs w:val="22"/>
        </w:rPr>
        <w:t>№</w:t>
      </w:r>
      <w:r w:rsidR="0014341A" w:rsidRPr="0084228A">
        <w:rPr>
          <w:rFonts w:ascii="Courier New" w:hAnsi="Courier New" w:cs="Courier New"/>
          <w:sz w:val="22"/>
          <w:szCs w:val="22"/>
        </w:rPr>
        <w:t>186</w:t>
      </w:r>
    </w:p>
    <w:p w14:paraId="05734AE2" w14:textId="77777777" w:rsidR="00AC16E1" w:rsidRPr="00B0488D" w:rsidRDefault="00AC16E1" w:rsidP="00AC16E1">
      <w:pPr>
        <w:ind w:firstLine="709"/>
        <w:jc w:val="right"/>
        <w:rPr>
          <w:rFonts w:ascii="Arial" w:hAnsi="Arial" w:cs="Arial"/>
          <w:b/>
        </w:rPr>
      </w:pPr>
    </w:p>
    <w:p w14:paraId="330C6AF6" w14:textId="77777777" w:rsidR="00AC16E1" w:rsidRPr="0014341A" w:rsidRDefault="00AC16E1" w:rsidP="00AC16E1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A1D03">
        <w:rPr>
          <w:rFonts w:ascii="Arial" w:hAnsi="Arial" w:cs="Arial"/>
          <w:b/>
          <w:bCs/>
          <w:sz w:val="30"/>
          <w:szCs w:val="30"/>
        </w:rPr>
        <w:t xml:space="preserve">Перечень мест, на которые запрещается возвращать </w:t>
      </w:r>
      <w:r w:rsidRPr="0014341A">
        <w:rPr>
          <w:rFonts w:ascii="Arial" w:hAnsi="Arial" w:cs="Arial"/>
          <w:b/>
          <w:bCs/>
          <w:sz w:val="30"/>
          <w:szCs w:val="30"/>
        </w:rPr>
        <w:t xml:space="preserve">животных без владельцев </w:t>
      </w:r>
    </w:p>
    <w:p w14:paraId="7E70354E" w14:textId="26E60F74" w:rsidR="00AC16E1" w:rsidRPr="0014341A" w:rsidRDefault="00AC16E1" w:rsidP="00AC16E1">
      <w:pPr>
        <w:ind w:firstLine="709"/>
        <w:jc w:val="center"/>
        <w:rPr>
          <w:rFonts w:ascii="Arial" w:hAnsi="Arial" w:cs="Arial"/>
          <w:b/>
        </w:rPr>
      </w:pPr>
    </w:p>
    <w:p w14:paraId="1AB40AAE" w14:textId="77777777" w:rsidR="008B0024" w:rsidRPr="0014341A" w:rsidRDefault="008B0024" w:rsidP="008B0024">
      <w:pPr>
        <w:ind w:firstLine="540"/>
        <w:jc w:val="both"/>
        <w:rPr>
          <w:rFonts w:ascii="Arial" w:hAnsi="Arial" w:cs="Arial"/>
        </w:rPr>
      </w:pPr>
      <w:r w:rsidRPr="0014341A">
        <w:rPr>
          <w:rFonts w:ascii="Arial" w:hAnsi="Arial" w:cs="Arial"/>
        </w:rPr>
        <w:t xml:space="preserve">- территории объектов здравоохранения; </w:t>
      </w:r>
    </w:p>
    <w:p w14:paraId="080A6B2A" w14:textId="77777777" w:rsidR="008B0024" w:rsidRPr="0014341A" w:rsidRDefault="008B0024" w:rsidP="008B0024">
      <w:pPr>
        <w:ind w:firstLine="540"/>
        <w:jc w:val="both"/>
        <w:rPr>
          <w:rFonts w:ascii="Arial" w:hAnsi="Arial" w:cs="Arial"/>
        </w:rPr>
      </w:pPr>
      <w:r w:rsidRPr="0014341A">
        <w:rPr>
          <w:rFonts w:ascii="Arial" w:hAnsi="Arial" w:cs="Arial"/>
        </w:rPr>
        <w:t xml:space="preserve">- территории образовательных учреждений; </w:t>
      </w:r>
    </w:p>
    <w:p w14:paraId="12BDD558" w14:textId="77777777" w:rsidR="008B0024" w:rsidRPr="0014341A" w:rsidRDefault="008B0024" w:rsidP="008B0024">
      <w:pPr>
        <w:ind w:firstLine="540"/>
        <w:jc w:val="both"/>
        <w:rPr>
          <w:rFonts w:ascii="Arial" w:hAnsi="Arial" w:cs="Arial"/>
        </w:rPr>
      </w:pPr>
      <w:r w:rsidRPr="0014341A">
        <w:rPr>
          <w:rFonts w:ascii="Arial" w:hAnsi="Arial" w:cs="Arial"/>
        </w:rPr>
        <w:t xml:space="preserve">- территории детских дошкольных учреждений; </w:t>
      </w:r>
    </w:p>
    <w:p w14:paraId="17AE5575" w14:textId="77777777" w:rsidR="008B0024" w:rsidRPr="0014341A" w:rsidRDefault="008B0024" w:rsidP="008B0024">
      <w:pPr>
        <w:ind w:firstLine="540"/>
        <w:jc w:val="both"/>
        <w:rPr>
          <w:rFonts w:ascii="Arial" w:hAnsi="Arial" w:cs="Arial"/>
        </w:rPr>
      </w:pPr>
      <w:r w:rsidRPr="0014341A">
        <w:rPr>
          <w:rFonts w:ascii="Arial" w:hAnsi="Arial" w:cs="Arial"/>
        </w:rPr>
        <w:t xml:space="preserve">- территории учреждений культуры и спорта. </w:t>
      </w:r>
    </w:p>
    <w:p w14:paraId="16111DBB" w14:textId="77777777" w:rsidR="008B0024" w:rsidRPr="0014341A" w:rsidRDefault="008B0024" w:rsidP="008B0024">
      <w:pPr>
        <w:ind w:firstLine="540"/>
        <w:jc w:val="both"/>
        <w:rPr>
          <w:rFonts w:ascii="Arial" w:hAnsi="Arial" w:cs="Arial"/>
        </w:rPr>
      </w:pPr>
      <w:r w:rsidRPr="0014341A">
        <w:rPr>
          <w:rFonts w:ascii="Arial" w:hAnsi="Arial" w:cs="Arial"/>
        </w:rPr>
        <w:t xml:space="preserve">- детские площадки; </w:t>
      </w:r>
    </w:p>
    <w:p w14:paraId="29AE5990" w14:textId="77777777" w:rsidR="008B0024" w:rsidRPr="0014341A" w:rsidRDefault="008B0024" w:rsidP="008B0024">
      <w:pPr>
        <w:ind w:firstLine="540"/>
        <w:jc w:val="both"/>
        <w:rPr>
          <w:rFonts w:ascii="Arial" w:hAnsi="Arial" w:cs="Arial"/>
        </w:rPr>
      </w:pPr>
      <w:r w:rsidRPr="0014341A">
        <w:rPr>
          <w:rFonts w:ascii="Arial" w:hAnsi="Arial" w:cs="Arial"/>
        </w:rPr>
        <w:t xml:space="preserve">- спортивные площадки; </w:t>
      </w:r>
    </w:p>
    <w:p w14:paraId="20AEBFDB" w14:textId="77777777" w:rsidR="008B0024" w:rsidRPr="0014341A" w:rsidRDefault="008B0024" w:rsidP="008B0024">
      <w:pPr>
        <w:ind w:firstLine="540"/>
        <w:jc w:val="both"/>
        <w:rPr>
          <w:rFonts w:ascii="Arial" w:hAnsi="Arial" w:cs="Arial"/>
        </w:rPr>
      </w:pPr>
      <w:r w:rsidRPr="0014341A">
        <w:rPr>
          <w:rFonts w:ascii="Arial" w:hAnsi="Arial" w:cs="Arial"/>
        </w:rPr>
        <w:lastRenderedPageBreak/>
        <w:t xml:space="preserve">- общественные территории (сады, парки, скверы); </w:t>
      </w:r>
    </w:p>
    <w:p w14:paraId="6B030687" w14:textId="77777777" w:rsidR="008B0024" w:rsidRPr="0014341A" w:rsidRDefault="008B0024" w:rsidP="008B0024">
      <w:pPr>
        <w:ind w:firstLine="540"/>
        <w:jc w:val="both"/>
        <w:rPr>
          <w:rFonts w:ascii="Arial" w:hAnsi="Arial" w:cs="Arial"/>
        </w:rPr>
      </w:pPr>
      <w:r w:rsidRPr="0014341A">
        <w:rPr>
          <w:rFonts w:ascii="Arial" w:hAnsi="Arial" w:cs="Arial"/>
        </w:rPr>
        <w:t xml:space="preserve">- территории торгово-развлекательных центров; </w:t>
      </w:r>
    </w:p>
    <w:p w14:paraId="6E1E5E4E" w14:textId="77777777" w:rsidR="008B0024" w:rsidRPr="0014341A" w:rsidRDefault="008B0024" w:rsidP="008B0024">
      <w:pPr>
        <w:ind w:firstLine="540"/>
        <w:jc w:val="both"/>
        <w:rPr>
          <w:rFonts w:ascii="Arial" w:hAnsi="Arial" w:cs="Arial"/>
        </w:rPr>
      </w:pPr>
      <w:r w:rsidRPr="0014341A">
        <w:rPr>
          <w:rFonts w:ascii="Arial" w:hAnsi="Arial" w:cs="Arial"/>
        </w:rPr>
        <w:t xml:space="preserve">- территории розничных рынков и магазинов; </w:t>
      </w:r>
    </w:p>
    <w:p w14:paraId="1E14BA84" w14:textId="77777777" w:rsidR="008B0024" w:rsidRPr="0014341A" w:rsidRDefault="008B0024" w:rsidP="008B0024">
      <w:pPr>
        <w:ind w:firstLine="540"/>
        <w:jc w:val="both"/>
        <w:rPr>
          <w:rFonts w:ascii="Arial" w:hAnsi="Arial" w:cs="Arial"/>
        </w:rPr>
      </w:pPr>
      <w:r w:rsidRPr="0014341A">
        <w:rPr>
          <w:rFonts w:ascii="Arial" w:hAnsi="Arial" w:cs="Arial"/>
        </w:rPr>
        <w:t xml:space="preserve">- территории мест общественного питания; </w:t>
      </w:r>
    </w:p>
    <w:p w14:paraId="1C442E40" w14:textId="77777777" w:rsidR="008B0024" w:rsidRPr="0014341A" w:rsidRDefault="008B0024" w:rsidP="008B0024">
      <w:pPr>
        <w:ind w:firstLine="540"/>
        <w:jc w:val="both"/>
        <w:rPr>
          <w:rFonts w:ascii="Arial" w:hAnsi="Arial" w:cs="Arial"/>
        </w:rPr>
      </w:pPr>
      <w:r w:rsidRPr="0014341A">
        <w:rPr>
          <w:rFonts w:ascii="Arial" w:hAnsi="Arial" w:cs="Arial"/>
        </w:rPr>
        <w:t xml:space="preserve">- дворовые территории многоквартирных домов; </w:t>
      </w:r>
    </w:p>
    <w:p w14:paraId="7EAF0DFC" w14:textId="50C5EDB9" w:rsidR="008B0024" w:rsidRPr="0014341A" w:rsidRDefault="008B0024" w:rsidP="008B0024">
      <w:pPr>
        <w:ind w:firstLine="540"/>
        <w:jc w:val="both"/>
        <w:rPr>
          <w:rFonts w:ascii="Arial" w:hAnsi="Arial" w:cs="Arial"/>
        </w:rPr>
      </w:pPr>
      <w:r w:rsidRPr="0014341A">
        <w:rPr>
          <w:rFonts w:ascii="Arial" w:hAnsi="Arial" w:cs="Arial"/>
        </w:rPr>
        <w:t>- территории кладбищ</w:t>
      </w:r>
      <w:r w:rsidR="003D5E39" w:rsidRPr="0014341A">
        <w:rPr>
          <w:rFonts w:ascii="Arial" w:hAnsi="Arial" w:cs="Arial"/>
        </w:rPr>
        <w:t xml:space="preserve"> и мемориальные зоны.</w:t>
      </w:r>
      <w:r w:rsidR="0014341A" w:rsidRPr="0014341A">
        <w:rPr>
          <w:rFonts w:ascii="Arial" w:hAnsi="Arial" w:cs="Arial"/>
        </w:rPr>
        <w:t>»</w:t>
      </w:r>
    </w:p>
    <w:p w14:paraId="32AAB285" w14:textId="598F5887" w:rsidR="00A90BE2" w:rsidRDefault="00A90BE2" w:rsidP="00467379">
      <w:pPr>
        <w:ind w:firstLine="709"/>
        <w:jc w:val="both"/>
        <w:rPr>
          <w:rFonts w:ascii="Arial" w:hAnsi="Arial" w:cs="Arial"/>
          <w:bCs/>
        </w:rPr>
      </w:pPr>
    </w:p>
    <w:p w14:paraId="3A042964" w14:textId="712CB5FC" w:rsidR="000B6CD6" w:rsidRDefault="00467379" w:rsidP="002A1D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B6CD6" w:rsidRPr="00B0488D">
        <w:rPr>
          <w:rFonts w:ascii="Arial" w:hAnsi="Arial" w:cs="Arial"/>
        </w:rPr>
        <w:t xml:space="preserve">. Главному специалисту администрации </w:t>
      </w:r>
      <w:proofErr w:type="spellStart"/>
      <w:r w:rsidR="000B6CD6" w:rsidRPr="00B0488D">
        <w:rPr>
          <w:rFonts w:ascii="Arial" w:hAnsi="Arial" w:cs="Arial"/>
        </w:rPr>
        <w:t>Новогромовского</w:t>
      </w:r>
      <w:proofErr w:type="spellEnd"/>
      <w:r w:rsidR="000B6CD6" w:rsidRPr="00B0488D">
        <w:rPr>
          <w:rFonts w:ascii="Arial" w:hAnsi="Arial" w:cs="Arial"/>
        </w:rPr>
        <w:t xml:space="preserve"> муниципального образования Филипповой Д.Н.:</w:t>
      </w:r>
    </w:p>
    <w:p w14:paraId="025B6025" w14:textId="143D68BF" w:rsidR="00467379" w:rsidRPr="00B0488D" w:rsidRDefault="00467379" w:rsidP="002A1D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внести информационную справку в оригинал постановления от 02.12.2022 № 186 </w:t>
      </w:r>
      <w:r>
        <w:rPr>
          <w:rFonts w:ascii="Arial" w:eastAsia="Calibri" w:hAnsi="Arial" w:cs="Arial"/>
          <w:lang w:eastAsia="en-US"/>
        </w:rPr>
        <w:t>«Об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обитания» о дате внесения изменений;</w:t>
      </w:r>
    </w:p>
    <w:p w14:paraId="4ACE05B1" w14:textId="77777777"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>- опубликовать настоящее постановление в издании «</w:t>
      </w:r>
      <w:proofErr w:type="spellStart"/>
      <w:r w:rsidRPr="00B0488D">
        <w:rPr>
          <w:rFonts w:ascii="Arial" w:hAnsi="Arial" w:cs="Arial"/>
        </w:rPr>
        <w:t>Новогромовский</w:t>
      </w:r>
      <w:proofErr w:type="spellEnd"/>
      <w:r w:rsidRPr="00B0488D"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B0488D">
        <w:rPr>
          <w:rFonts w:ascii="Arial" w:hAnsi="Arial" w:cs="Arial"/>
        </w:rPr>
        <w:t>Новогромовского</w:t>
      </w:r>
      <w:proofErr w:type="spellEnd"/>
      <w:r w:rsidRPr="00B0488D">
        <w:rPr>
          <w:rFonts w:ascii="Arial" w:hAnsi="Arial" w:cs="Arial"/>
        </w:rPr>
        <w:t xml:space="preserve"> сельского поселения на официальном сайте Черемховского районного муниципального образования.</w:t>
      </w:r>
    </w:p>
    <w:p w14:paraId="5CBD3509" w14:textId="6B33EEEE" w:rsidR="000B6CD6" w:rsidRPr="00B0488D" w:rsidRDefault="00467379" w:rsidP="002A1D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B6CD6" w:rsidRPr="00B0488D">
        <w:rPr>
          <w:rFonts w:ascii="Arial" w:hAnsi="Arial" w:cs="Arial"/>
        </w:rPr>
        <w:t>. Настоящее постановление вступает в силу после его официального опубликования (обнародования).</w:t>
      </w:r>
    </w:p>
    <w:p w14:paraId="61A87D06" w14:textId="474465AF" w:rsidR="000B6CD6" w:rsidRPr="00B0488D" w:rsidRDefault="00467379" w:rsidP="002A1D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6CD6" w:rsidRPr="00B0488D">
        <w:rPr>
          <w:rFonts w:ascii="Arial" w:hAnsi="Arial" w:cs="Arial"/>
        </w:rPr>
        <w:t xml:space="preserve">. Контроль за исполнением настоящего решения возложить на главу </w:t>
      </w:r>
      <w:proofErr w:type="spellStart"/>
      <w:r w:rsidR="000B6CD6" w:rsidRPr="00B0488D">
        <w:rPr>
          <w:rFonts w:ascii="Arial" w:hAnsi="Arial" w:cs="Arial"/>
        </w:rPr>
        <w:t>Новогромовского</w:t>
      </w:r>
      <w:proofErr w:type="spellEnd"/>
      <w:r w:rsidR="000B6CD6" w:rsidRPr="00B0488D">
        <w:rPr>
          <w:rFonts w:ascii="Arial" w:hAnsi="Arial" w:cs="Arial"/>
        </w:rPr>
        <w:t xml:space="preserve"> муниципального образования В.М. Липина.</w:t>
      </w:r>
    </w:p>
    <w:p w14:paraId="17D13875" w14:textId="77777777"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</w:p>
    <w:p w14:paraId="506F9BD9" w14:textId="77777777" w:rsidR="000B6CD6" w:rsidRPr="00B0488D" w:rsidRDefault="000B6CD6" w:rsidP="002A1D03">
      <w:pPr>
        <w:ind w:firstLine="709"/>
        <w:jc w:val="both"/>
        <w:rPr>
          <w:rFonts w:ascii="Arial" w:hAnsi="Arial" w:cs="Arial"/>
        </w:rPr>
      </w:pPr>
    </w:p>
    <w:p w14:paraId="64BAA846" w14:textId="77777777" w:rsidR="000B6CD6" w:rsidRPr="00B0488D" w:rsidRDefault="000B6CD6" w:rsidP="002A1D03">
      <w:pPr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 xml:space="preserve">Глава </w:t>
      </w:r>
      <w:proofErr w:type="spellStart"/>
      <w:r w:rsidRPr="00B0488D">
        <w:rPr>
          <w:rFonts w:ascii="Arial" w:hAnsi="Arial" w:cs="Arial"/>
        </w:rPr>
        <w:t>Новогромовского</w:t>
      </w:r>
      <w:proofErr w:type="spellEnd"/>
      <w:r w:rsidRPr="00B0488D">
        <w:rPr>
          <w:rFonts w:ascii="Arial" w:hAnsi="Arial" w:cs="Arial"/>
        </w:rPr>
        <w:t xml:space="preserve"> сельского поселения </w:t>
      </w:r>
    </w:p>
    <w:p w14:paraId="67D67A77" w14:textId="77777777" w:rsidR="000B6CD6" w:rsidRPr="00B0488D" w:rsidRDefault="000B6CD6" w:rsidP="002A1D03">
      <w:pPr>
        <w:jc w:val="both"/>
        <w:rPr>
          <w:rFonts w:ascii="Arial" w:hAnsi="Arial" w:cs="Arial"/>
        </w:rPr>
      </w:pPr>
      <w:r w:rsidRPr="00B0488D">
        <w:rPr>
          <w:rFonts w:ascii="Arial" w:hAnsi="Arial" w:cs="Arial"/>
        </w:rPr>
        <w:t>В.М. Липин</w:t>
      </w:r>
    </w:p>
    <w:p w14:paraId="6239006E" w14:textId="77777777" w:rsidR="00113D05" w:rsidRPr="00B0488D" w:rsidRDefault="00113D05" w:rsidP="002A1D03">
      <w:pPr>
        <w:ind w:firstLine="709"/>
        <w:rPr>
          <w:rFonts w:ascii="Arial" w:hAnsi="Arial" w:cs="Arial"/>
          <w:sz w:val="28"/>
          <w:szCs w:val="28"/>
        </w:rPr>
      </w:pPr>
    </w:p>
    <w:p w14:paraId="74630AEA" w14:textId="77777777" w:rsidR="002A1D03" w:rsidRPr="00B0488D" w:rsidRDefault="002A1D03" w:rsidP="002A1D03">
      <w:pPr>
        <w:ind w:firstLine="709"/>
        <w:jc w:val="both"/>
        <w:rPr>
          <w:rFonts w:ascii="Arial" w:hAnsi="Arial" w:cs="Arial"/>
        </w:rPr>
      </w:pPr>
    </w:p>
    <w:p w14:paraId="7F672082" w14:textId="77777777" w:rsidR="00880EF2" w:rsidRPr="00B0488D" w:rsidRDefault="0084228A" w:rsidP="002A1D03">
      <w:pPr>
        <w:ind w:firstLine="709"/>
        <w:rPr>
          <w:rFonts w:ascii="Arial" w:hAnsi="Arial" w:cs="Arial"/>
        </w:rPr>
      </w:pPr>
    </w:p>
    <w:sectPr w:rsidR="00880EF2" w:rsidRPr="00B0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17"/>
    <w:rsid w:val="00053929"/>
    <w:rsid w:val="0008577D"/>
    <w:rsid w:val="000B6CD6"/>
    <w:rsid w:val="00113D05"/>
    <w:rsid w:val="00136014"/>
    <w:rsid w:val="0014341A"/>
    <w:rsid w:val="001B4980"/>
    <w:rsid w:val="002A1D03"/>
    <w:rsid w:val="002E093B"/>
    <w:rsid w:val="003460E1"/>
    <w:rsid w:val="003D5E39"/>
    <w:rsid w:val="00456691"/>
    <w:rsid w:val="00467379"/>
    <w:rsid w:val="004956A5"/>
    <w:rsid w:val="0084228A"/>
    <w:rsid w:val="008B0024"/>
    <w:rsid w:val="00900617"/>
    <w:rsid w:val="0095003E"/>
    <w:rsid w:val="00A90BE2"/>
    <w:rsid w:val="00AC0394"/>
    <w:rsid w:val="00AC16E1"/>
    <w:rsid w:val="00B0488D"/>
    <w:rsid w:val="00B527F2"/>
    <w:rsid w:val="00BF27D0"/>
    <w:rsid w:val="00D14D81"/>
    <w:rsid w:val="00DD3478"/>
    <w:rsid w:val="00DF580C"/>
    <w:rsid w:val="00E6291B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860A"/>
  <w15:chartTrackingRefBased/>
  <w15:docId w15:val="{DC8DFBFA-D97B-4B05-A334-1D2648AE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79086540100</cp:lastModifiedBy>
  <cp:revision>3</cp:revision>
  <cp:lastPrinted>2023-06-08T08:57:00Z</cp:lastPrinted>
  <dcterms:created xsi:type="dcterms:W3CDTF">2023-06-08T08:21:00Z</dcterms:created>
  <dcterms:modified xsi:type="dcterms:W3CDTF">2023-06-08T08:58:00Z</dcterms:modified>
</cp:coreProperties>
</file>